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6D" w:rsidRPr="004604B5" w:rsidRDefault="00787B6D" w:rsidP="00787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04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Вопросы для экзамена (Итоговый контроль) по УП РК </w:t>
      </w:r>
      <w:bookmarkStart w:id="0" w:name="_GoBack"/>
      <w:bookmarkEnd w:id="0"/>
      <w:r w:rsidRPr="004604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Особенная часть</w:t>
      </w:r>
    </w:p>
    <w:p w:rsidR="00787B6D" w:rsidRPr="004604B5" w:rsidRDefault="00787B6D" w:rsidP="00787B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B6D" w:rsidRPr="004604B5" w:rsidRDefault="00787B6D" w:rsidP="00787B6D">
      <w:pPr>
        <w:rPr>
          <w:rFonts w:ascii="Times New Roman" w:hAnsi="Times New Roman" w:cs="Times New Roman"/>
          <w:sz w:val="20"/>
          <w:szCs w:val="20"/>
        </w:rPr>
      </w:pPr>
    </w:p>
    <w:p w:rsidR="00787B6D" w:rsidRPr="004604B5" w:rsidRDefault="00787B6D" w:rsidP="00787B6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4B5">
        <w:rPr>
          <w:rFonts w:ascii="Times New Roman" w:eastAsia="Times New Roman" w:hAnsi="Times New Roman" w:cs="Times New Roman"/>
          <w:sz w:val="20"/>
          <w:szCs w:val="20"/>
          <w:lang w:eastAsia="ru-RU"/>
        </w:rPr>
        <w:t>1. Что собой представляет Особенная часть уголовного права?</w:t>
      </w:r>
    </w:p>
    <w:p w:rsidR="00787B6D" w:rsidRPr="004604B5" w:rsidRDefault="00787B6D" w:rsidP="00787B6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4B5">
        <w:rPr>
          <w:rFonts w:ascii="Times New Roman" w:eastAsia="Times New Roman" w:hAnsi="Times New Roman" w:cs="Times New Roman"/>
          <w:sz w:val="20"/>
          <w:szCs w:val="20"/>
          <w:lang w:eastAsia="ru-RU"/>
        </w:rPr>
        <w:t>2. Раскройте  понятие, задачи, и значение Особенной части уголовного права.</w:t>
      </w:r>
    </w:p>
    <w:p w:rsidR="00787B6D" w:rsidRPr="004604B5" w:rsidRDefault="00787B6D" w:rsidP="00787B6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4B5">
        <w:rPr>
          <w:rFonts w:ascii="Times New Roman" w:eastAsia="Times New Roman" w:hAnsi="Times New Roman" w:cs="Times New Roman"/>
          <w:sz w:val="20"/>
          <w:szCs w:val="20"/>
          <w:lang w:eastAsia="ru-RU"/>
        </w:rPr>
        <w:t>3. В чем отличие Особенной части от Общей части уголовного права?</w:t>
      </w:r>
    </w:p>
    <w:p w:rsidR="00787B6D" w:rsidRPr="004604B5" w:rsidRDefault="00787B6D" w:rsidP="00787B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4B5">
        <w:rPr>
          <w:rFonts w:ascii="Times New Roman" w:eastAsia="Times New Roman" w:hAnsi="Times New Roman" w:cs="Times New Roman"/>
          <w:sz w:val="20"/>
          <w:szCs w:val="20"/>
          <w:lang w:eastAsia="ru-RU"/>
        </w:rPr>
        <w:t>4. Приведите аргументы тому,  что уголовное законодательство представляет собой неразрывное единство норм Общей и Особенной частей. И то, что уголовное законодательство  является составной частью единой правовой системы Республики Казахстан, отражающей социальные, экономические, политические и духовные изменения, происходящие за последнее десятилетие.</w:t>
      </w:r>
    </w:p>
    <w:p w:rsidR="00787B6D" w:rsidRPr="004604B5" w:rsidRDefault="00787B6D" w:rsidP="00787B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B6D" w:rsidRPr="004604B5" w:rsidRDefault="00787B6D" w:rsidP="00787B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4B5">
        <w:rPr>
          <w:rFonts w:ascii="Times New Roman" w:eastAsia="Times New Roman" w:hAnsi="Times New Roman" w:cs="Times New Roman"/>
          <w:sz w:val="20"/>
          <w:szCs w:val="20"/>
          <w:lang w:eastAsia="ru-RU"/>
        </w:rPr>
        <w:t>5. Укажите кратко суть основных направлений  модернизации уголовного законодательства Республики Казахстан об уголовных правонарушениях.</w:t>
      </w:r>
    </w:p>
    <w:p w:rsidR="00787B6D" w:rsidRPr="004604B5" w:rsidRDefault="00787B6D" w:rsidP="00787B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B6D" w:rsidRPr="004604B5" w:rsidRDefault="00787B6D" w:rsidP="00787B6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4B5">
        <w:rPr>
          <w:rFonts w:ascii="Times New Roman" w:eastAsia="Times New Roman" w:hAnsi="Times New Roman" w:cs="Times New Roman"/>
          <w:sz w:val="20"/>
          <w:szCs w:val="20"/>
          <w:lang w:eastAsia="ru-RU"/>
        </w:rPr>
        <w:t>6. Какова структура Особенной части УК РК в ее Новой редакции от 3 июля 2014 года?  Раскройте значение Особенной части УК РК.</w:t>
      </w:r>
    </w:p>
    <w:p w:rsidR="00787B6D" w:rsidRPr="004604B5" w:rsidRDefault="00787B6D" w:rsidP="00787B6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4B5">
        <w:rPr>
          <w:rFonts w:ascii="Times New Roman" w:eastAsia="Times New Roman" w:hAnsi="Times New Roman" w:cs="Times New Roman"/>
          <w:sz w:val="20"/>
          <w:szCs w:val="20"/>
          <w:lang w:eastAsia="ru-RU"/>
        </w:rPr>
        <w:t>7. Что понимается под квалификацией преступления?</w:t>
      </w:r>
    </w:p>
    <w:p w:rsidR="00787B6D" w:rsidRPr="004604B5" w:rsidRDefault="00787B6D" w:rsidP="00787B6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4B5">
        <w:rPr>
          <w:rFonts w:ascii="Times New Roman" w:eastAsia="Times New Roman" w:hAnsi="Times New Roman" w:cs="Times New Roman"/>
          <w:sz w:val="20"/>
          <w:szCs w:val="20"/>
          <w:lang w:eastAsia="ru-RU"/>
        </w:rPr>
        <w:t>8. Каково содержание правил квалификации преступлений?</w:t>
      </w:r>
    </w:p>
    <w:p w:rsidR="00787B6D" w:rsidRPr="004604B5" w:rsidRDefault="00787B6D" w:rsidP="00787B6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4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Как влияет  на квалификацию конкуренция  правовых норм? </w:t>
      </w:r>
    </w:p>
    <w:p w:rsidR="00787B6D" w:rsidRPr="004604B5" w:rsidRDefault="00787B6D" w:rsidP="00787B6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4B5">
        <w:rPr>
          <w:rFonts w:ascii="Times New Roman" w:eastAsia="Times New Roman" w:hAnsi="Times New Roman" w:cs="Times New Roman"/>
          <w:sz w:val="20"/>
          <w:szCs w:val="20"/>
          <w:lang w:eastAsia="ru-RU"/>
        </w:rPr>
        <w:t>10. В чем сущность конкуренции общей и специальной норм, конкуренции части и целого при квалификации уголовных правонарушений?</w:t>
      </w:r>
    </w:p>
    <w:p w:rsidR="00787B6D" w:rsidRPr="004604B5" w:rsidRDefault="00787B6D" w:rsidP="00787B6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4B5">
        <w:rPr>
          <w:rFonts w:ascii="Times New Roman" w:eastAsia="Times New Roman" w:hAnsi="Times New Roman" w:cs="Times New Roman"/>
          <w:sz w:val="20"/>
          <w:szCs w:val="20"/>
          <w:lang w:eastAsia="ru-RU"/>
        </w:rPr>
        <w:t>11. Укажите последовательность юридического анализа общественно-опасного деяния, содержащего состав какого-либо уголовного правонарушения.</w:t>
      </w:r>
    </w:p>
    <w:p w:rsidR="00787B6D" w:rsidRPr="004604B5" w:rsidRDefault="00787B6D" w:rsidP="00787B6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4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 Дайте краткую уголовно-правовую  характеристику  половых преступлений совершаемых без применения насилия. Развращение </w:t>
      </w:r>
      <w:proofErr w:type="gramStart"/>
      <w:r w:rsidRPr="004604B5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малолетних</w:t>
      </w:r>
      <w:proofErr w:type="gramEnd"/>
      <w:r w:rsidRPr="004604B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87B6D" w:rsidRPr="004604B5" w:rsidRDefault="00787B6D" w:rsidP="00787B6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4B5">
        <w:rPr>
          <w:rFonts w:ascii="Times New Roman" w:eastAsia="Times New Roman" w:hAnsi="Times New Roman" w:cs="Times New Roman"/>
          <w:sz w:val="20"/>
          <w:szCs w:val="20"/>
          <w:lang w:eastAsia="ru-RU"/>
        </w:rPr>
        <w:t>13. Дайте краткую уголовно-правовую  характеристику правонарушений  против политических прав и свобод.</w:t>
      </w:r>
    </w:p>
    <w:p w:rsidR="00787B6D" w:rsidRPr="004604B5" w:rsidRDefault="00787B6D" w:rsidP="00787B6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4B5">
        <w:rPr>
          <w:rFonts w:ascii="Times New Roman" w:eastAsia="Times New Roman" w:hAnsi="Times New Roman" w:cs="Times New Roman"/>
          <w:sz w:val="20"/>
          <w:szCs w:val="20"/>
          <w:lang w:eastAsia="ru-RU"/>
        </w:rPr>
        <w:t>14. Дайте краткую уголовно-правовую  характеристику  правонарушений  против социальных прав и свобод.</w:t>
      </w:r>
    </w:p>
    <w:p w:rsidR="00787B6D" w:rsidRPr="004604B5" w:rsidRDefault="00787B6D" w:rsidP="00787B6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4B5">
        <w:rPr>
          <w:rFonts w:ascii="Times New Roman" w:eastAsia="Times New Roman" w:hAnsi="Times New Roman" w:cs="Times New Roman"/>
          <w:sz w:val="20"/>
          <w:szCs w:val="20"/>
          <w:lang w:eastAsia="ru-RU"/>
        </w:rPr>
        <w:t>15. Дайте краткую уголовно-правовую  характеристику  правонарушений  против экономических прав и свобод.</w:t>
      </w:r>
    </w:p>
    <w:p w:rsidR="00787B6D" w:rsidRPr="004604B5" w:rsidRDefault="00787B6D" w:rsidP="00787B6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4B5">
        <w:rPr>
          <w:rFonts w:ascii="Times New Roman" w:eastAsia="Times New Roman" w:hAnsi="Times New Roman" w:cs="Times New Roman"/>
          <w:sz w:val="20"/>
          <w:szCs w:val="20"/>
          <w:lang w:eastAsia="ru-RU"/>
        </w:rPr>
        <w:t>16. Планирование, подготовка, развязывание или ведение агрессивной войны.</w:t>
      </w:r>
    </w:p>
    <w:p w:rsidR="00787B6D" w:rsidRPr="004604B5" w:rsidRDefault="00787B6D" w:rsidP="00787B6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4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17. Применение запрещенных методов и средств ведения войны. </w:t>
      </w:r>
    </w:p>
    <w:p w:rsidR="00787B6D" w:rsidRPr="004604B5" w:rsidRDefault="00787B6D" w:rsidP="00787B6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4B5">
        <w:rPr>
          <w:rFonts w:ascii="Times New Roman" w:eastAsia="Times New Roman" w:hAnsi="Times New Roman" w:cs="Times New Roman"/>
          <w:sz w:val="20"/>
          <w:szCs w:val="20"/>
          <w:lang w:eastAsia="ru-RU"/>
        </w:rPr>
        <w:t>18. Нарушение законов и обычаев войны.</w:t>
      </w:r>
    </w:p>
    <w:p w:rsidR="00787B6D" w:rsidRPr="004604B5" w:rsidRDefault="00787B6D" w:rsidP="00787B6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4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19. Геноцид. Экоцид. </w:t>
      </w:r>
    </w:p>
    <w:p w:rsidR="00787B6D" w:rsidRPr="004604B5" w:rsidRDefault="00787B6D" w:rsidP="00787B6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4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20. Дайте уголовно-правовую характеристику </w:t>
      </w:r>
      <w:proofErr w:type="spellStart"/>
      <w:r w:rsidRPr="004604B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наемничества</w:t>
      </w:r>
      <w:proofErr w:type="spellEnd"/>
      <w:r w:rsidRPr="004604B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87B6D" w:rsidRPr="004604B5" w:rsidRDefault="00787B6D" w:rsidP="00787B6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4B5">
        <w:rPr>
          <w:rFonts w:ascii="Times New Roman" w:eastAsia="Times New Roman" w:hAnsi="Times New Roman" w:cs="Times New Roman"/>
          <w:sz w:val="20"/>
          <w:szCs w:val="20"/>
          <w:lang w:eastAsia="ru-RU"/>
        </w:rPr>
        <w:t>21. Раскройте понятие и признаки хищения чужого имущества. Кража.</w:t>
      </w:r>
    </w:p>
    <w:p w:rsidR="00787B6D" w:rsidRPr="004604B5" w:rsidRDefault="00787B6D" w:rsidP="00787B6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4B5">
        <w:rPr>
          <w:rFonts w:ascii="Times New Roman" w:eastAsia="Times New Roman" w:hAnsi="Times New Roman" w:cs="Times New Roman"/>
          <w:sz w:val="20"/>
          <w:szCs w:val="20"/>
          <w:lang w:eastAsia="ru-RU"/>
        </w:rPr>
        <w:t>22. Формы хищения. Кража. Мошенничество. Присвоение или растрата. Разграничение составов.</w:t>
      </w:r>
    </w:p>
    <w:p w:rsidR="00787B6D" w:rsidRPr="004604B5" w:rsidRDefault="00787B6D" w:rsidP="00787B6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4B5">
        <w:rPr>
          <w:rFonts w:ascii="Times New Roman" w:eastAsia="Times New Roman" w:hAnsi="Times New Roman" w:cs="Times New Roman"/>
          <w:sz w:val="20"/>
          <w:szCs w:val="20"/>
          <w:lang w:eastAsia="ru-RU"/>
        </w:rPr>
        <w:t>23. Форма хищения. Грабеж и разбой. Разграничение составов.</w:t>
      </w:r>
    </w:p>
    <w:p w:rsidR="00787B6D" w:rsidRPr="004604B5" w:rsidRDefault="00787B6D" w:rsidP="00787B6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4B5">
        <w:rPr>
          <w:rFonts w:ascii="Times New Roman" w:eastAsia="Times New Roman" w:hAnsi="Times New Roman" w:cs="Times New Roman"/>
          <w:sz w:val="20"/>
          <w:szCs w:val="20"/>
          <w:lang w:eastAsia="ru-RU"/>
        </w:rPr>
        <w:t>24. Причинение имущественного ущерба путем обмана или злоупотребления доверием. Дайте разграничение состава от мошенничества.</w:t>
      </w:r>
    </w:p>
    <w:p w:rsidR="00787B6D" w:rsidRPr="004604B5" w:rsidRDefault="00787B6D" w:rsidP="00787B6D">
      <w:pPr>
        <w:rPr>
          <w:rFonts w:ascii="Times New Roman" w:hAnsi="Times New Roman" w:cs="Times New Roman"/>
          <w:sz w:val="20"/>
          <w:szCs w:val="20"/>
        </w:rPr>
      </w:pPr>
    </w:p>
    <w:p w:rsidR="00787B6D" w:rsidRPr="004604B5" w:rsidRDefault="00787B6D" w:rsidP="00787B6D">
      <w:pPr>
        <w:rPr>
          <w:rFonts w:ascii="Times New Roman" w:hAnsi="Times New Roman" w:cs="Times New Roman"/>
          <w:sz w:val="20"/>
          <w:szCs w:val="20"/>
        </w:rPr>
      </w:pPr>
      <w:r w:rsidRPr="004604B5">
        <w:rPr>
          <w:rFonts w:ascii="Times New Roman" w:hAnsi="Times New Roman" w:cs="Times New Roman"/>
          <w:sz w:val="20"/>
          <w:szCs w:val="20"/>
        </w:rPr>
        <w:t>25. Укажите способы совершения хищений по УК РК.</w:t>
      </w:r>
    </w:p>
    <w:p w:rsidR="00787B6D" w:rsidRPr="004604B5" w:rsidRDefault="00787B6D" w:rsidP="00787B6D">
      <w:pPr>
        <w:rPr>
          <w:rFonts w:ascii="Times New Roman" w:hAnsi="Times New Roman" w:cs="Times New Roman"/>
          <w:sz w:val="20"/>
          <w:szCs w:val="20"/>
        </w:rPr>
      </w:pPr>
      <w:r w:rsidRPr="004604B5">
        <w:rPr>
          <w:rFonts w:ascii="Times New Roman" w:hAnsi="Times New Roman" w:cs="Times New Roman"/>
          <w:sz w:val="20"/>
          <w:szCs w:val="20"/>
        </w:rPr>
        <w:t>26. С какого момента хищение считается оконченным? Приведите аргументы.</w:t>
      </w:r>
    </w:p>
    <w:p w:rsidR="00787B6D" w:rsidRPr="004604B5" w:rsidRDefault="00787B6D" w:rsidP="00787B6D">
      <w:pPr>
        <w:rPr>
          <w:rFonts w:ascii="Times New Roman" w:hAnsi="Times New Roman" w:cs="Times New Roman"/>
          <w:sz w:val="20"/>
          <w:szCs w:val="20"/>
        </w:rPr>
      </w:pPr>
      <w:r w:rsidRPr="004604B5">
        <w:rPr>
          <w:rFonts w:ascii="Times New Roman" w:hAnsi="Times New Roman" w:cs="Times New Roman"/>
          <w:sz w:val="20"/>
          <w:szCs w:val="20"/>
        </w:rPr>
        <w:lastRenderedPageBreak/>
        <w:t>27. Какими двумя признаками характеризуется тайность  изъятия  чужого имущества? Приведите аргументы.</w:t>
      </w:r>
    </w:p>
    <w:p w:rsidR="00787B6D" w:rsidRPr="004604B5" w:rsidRDefault="00787B6D" w:rsidP="00787B6D">
      <w:pPr>
        <w:rPr>
          <w:rFonts w:ascii="Times New Roman" w:hAnsi="Times New Roman" w:cs="Times New Roman"/>
          <w:sz w:val="20"/>
          <w:szCs w:val="20"/>
        </w:rPr>
      </w:pPr>
      <w:r w:rsidRPr="004604B5">
        <w:rPr>
          <w:rFonts w:ascii="Times New Roman" w:hAnsi="Times New Roman" w:cs="Times New Roman"/>
          <w:sz w:val="20"/>
          <w:szCs w:val="20"/>
        </w:rPr>
        <w:t>28. В чем принципиальное отличие мошенничества путем обмана от кражи с элементами обмана? Приведите аргументы.</w:t>
      </w:r>
    </w:p>
    <w:p w:rsidR="00787B6D" w:rsidRPr="004604B5" w:rsidRDefault="00787B6D" w:rsidP="00787B6D">
      <w:pPr>
        <w:rPr>
          <w:rFonts w:ascii="Times New Roman" w:hAnsi="Times New Roman" w:cs="Times New Roman"/>
          <w:sz w:val="20"/>
          <w:szCs w:val="20"/>
        </w:rPr>
      </w:pPr>
      <w:r w:rsidRPr="004604B5">
        <w:rPr>
          <w:rFonts w:ascii="Times New Roman" w:hAnsi="Times New Roman" w:cs="Times New Roman"/>
          <w:sz w:val="20"/>
          <w:szCs w:val="20"/>
        </w:rPr>
        <w:t>29. В чем отличие насильственного грабежа от разбоя? Приведите аргументы.</w:t>
      </w:r>
    </w:p>
    <w:p w:rsidR="00787B6D" w:rsidRPr="004604B5" w:rsidRDefault="00787B6D" w:rsidP="00787B6D">
      <w:pPr>
        <w:rPr>
          <w:rFonts w:ascii="Times New Roman" w:hAnsi="Times New Roman" w:cs="Times New Roman"/>
          <w:sz w:val="20"/>
          <w:szCs w:val="20"/>
        </w:rPr>
      </w:pPr>
      <w:r w:rsidRPr="004604B5">
        <w:rPr>
          <w:rFonts w:ascii="Times New Roman" w:hAnsi="Times New Roman" w:cs="Times New Roman"/>
          <w:sz w:val="20"/>
          <w:szCs w:val="20"/>
        </w:rPr>
        <w:t>30. В чем отличие вымогательства от грабежа и разбоя? Приведите аргументы.</w:t>
      </w:r>
    </w:p>
    <w:p w:rsidR="00787B6D" w:rsidRPr="004604B5" w:rsidRDefault="00787B6D" w:rsidP="00787B6D">
      <w:pPr>
        <w:rPr>
          <w:rFonts w:ascii="Times New Roman" w:hAnsi="Times New Roman" w:cs="Times New Roman"/>
          <w:sz w:val="20"/>
          <w:szCs w:val="20"/>
        </w:rPr>
      </w:pPr>
      <w:r w:rsidRPr="004604B5">
        <w:rPr>
          <w:rFonts w:ascii="Times New Roman" w:hAnsi="Times New Roman" w:cs="Times New Roman"/>
          <w:sz w:val="20"/>
          <w:szCs w:val="20"/>
        </w:rPr>
        <w:t>31. В чем отличие оскорбления, словом от клеветы? Приведите аргументы.</w:t>
      </w:r>
    </w:p>
    <w:p w:rsidR="00787B6D" w:rsidRPr="004604B5" w:rsidRDefault="00787B6D" w:rsidP="00787B6D">
      <w:pPr>
        <w:rPr>
          <w:rFonts w:ascii="Times New Roman" w:hAnsi="Times New Roman" w:cs="Times New Roman"/>
          <w:sz w:val="20"/>
          <w:szCs w:val="20"/>
        </w:rPr>
      </w:pPr>
      <w:r w:rsidRPr="004604B5">
        <w:rPr>
          <w:rFonts w:ascii="Times New Roman" w:hAnsi="Times New Roman" w:cs="Times New Roman"/>
          <w:sz w:val="20"/>
          <w:szCs w:val="20"/>
        </w:rPr>
        <w:t>32. Чем понуждение к половому сношению отличается от изнасилования? Приведите аргументы.</w:t>
      </w:r>
    </w:p>
    <w:p w:rsidR="00787B6D" w:rsidRPr="004604B5" w:rsidRDefault="00787B6D" w:rsidP="00787B6D">
      <w:pPr>
        <w:rPr>
          <w:rFonts w:ascii="Times New Roman" w:hAnsi="Times New Roman" w:cs="Times New Roman"/>
          <w:sz w:val="20"/>
          <w:szCs w:val="20"/>
        </w:rPr>
      </w:pPr>
      <w:r w:rsidRPr="004604B5">
        <w:rPr>
          <w:rFonts w:ascii="Times New Roman" w:hAnsi="Times New Roman" w:cs="Times New Roman"/>
          <w:sz w:val="20"/>
          <w:szCs w:val="20"/>
        </w:rPr>
        <w:t>33. Понятие и виды преступлений против мира и безопасности человечества.</w:t>
      </w:r>
    </w:p>
    <w:p w:rsidR="00787B6D" w:rsidRPr="004604B5" w:rsidRDefault="00787B6D" w:rsidP="00787B6D">
      <w:pPr>
        <w:rPr>
          <w:rFonts w:ascii="Times New Roman" w:hAnsi="Times New Roman" w:cs="Times New Roman"/>
          <w:sz w:val="20"/>
          <w:szCs w:val="20"/>
        </w:rPr>
      </w:pPr>
      <w:r w:rsidRPr="004604B5">
        <w:rPr>
          <w:rFonts w:ascii="Times New Roman" w:hAnsi="Times New Roman" w:cs="Times New Roman"/>
          <w:sz w:val="20"/>
          <w:szCs w:val="20"/>
        </w:rPr>
        <w:t>34. Изнасилование: понятие, состав.  Особенности объективной стороны.</w:t>
      </w:r>
    </w:p>
    <w:p w:rsidR="00787B6D" w:rsidRPr="004604B5" w:rsidRDefault="00787B6D" w:rsidP="00787B6D">
      <w:pPr>
        <w:rPr>
          <w:rFonts w:ascii="Times New Roman" w:hAnsi="Times New Roman" w:cs="Times New Roman"/>
          <w:sz w:val="20"/>
          <w:szCs w:val="20"/>
        </w:rPr>
      </w:pPr>
      <w:r w:rsidRPr="004604B5">
        <w:rPr>
          <w:rFonts w:ascii="Times New Roman" w:hAnsi="Times New Roman" w:cs="Times New Roman"/>
          <w:sz w:val="20"/>
          <w:szCs w:val="20"/>
        </w:rPr>
        <w:t>35. Отличие изнасилования  от насильственных действий сексуального характера и от понуждения к действиям сексуального характера.</w:t>
      </w:r>
    </w:p>
    <w:p w:rsidR="00787B6D" w:rsidRPr="004604B5" w:rsidRDefault="00787B6D" w:rsidP="00787B6D">
      <w:pPr>
        <w:rPr>
          <w:rFonts w:ascii="Times New Roman" w:hAnsi="Times New Roman" w:cs="Times New Roman"/>
          <w:sz w:val="20"/>
          <w:szCs w:val="20"/>
        </w:rPr>
      </w:pPr>
      <w:r w:rsidRPr="004604B5">
        <w:rPr>
          <w:rFonts w:ascii="Times New Roman" w:hAnsi="Times New Roman" w:cs="Times New Roman"/>
          <w:sz w:val="20"/>
          <w:szCs w:val="20"/>
        </w:rPr>
        <w:t>36. Уголовные правонарушения против семьи и несовершеннолетних.</w:t>
      </w:r>
    </w:p>
    <w:p w:rsidR="00787B6D" w:rsidRPr="004604B5" w:rsidRDefault="00787B6D" w:rsidP="00787B6D">
      <w:pPr>
        <w:rPr>
          <w:rFonts w:ascii="Times New Roman" w:hAnsi="Times New Roman" w:cs="Times New Roman"/>
          <w:sz w:val="20"/>
          <w:szCs w:val="20"/>
        </w:rPr>
      </w:pPr>
      <w:r w:rsidRPr="004604B5">
        <w:rPr>
          <w:rFonts w:ascii="Times New Roman" w:hAnsi="Times New Roman" w:cs="Times New Roman"/>
          <w:sz w:val="20"/>
          <w:szCs w:val="20"/>
        </w:rPr>
        <w:t>37. Отличие мошенничества от кражи. Новые виды мошенничеств.</w:t>
      </w:r>
    </w:p>
    <w:p w:rsidR="00787B6D" w:rsidRPr="004604B5" w:rsidRDefault="00787B6D" w:rsidP="00787B6D">
      <w:pPr>
        <w:rPr>
          <w:rFonts w:ascii="Times New Roman" w:hAnsi="Times New Roman" w:cs="Times New Roman"/>
          <w:sz w:val="20"/>
          <w:szCs w:val="20"/>
        </w:rPr>
      </w:pPr>
      <w:r w:rsidRPr="004604B5">
        <w:rPr>
          <w:rFonts w:ascii="Times New Roman" w:hAnsi="Times New Roman" w:cs="Times New Roman"/>
          <w:sz w:val="20"/>
          <w:szCs w:val="20"/>
        </w:rPr>
        <w:t>38. Неправомерное завладение автомобилем или иным транспортным средством  без цели хищения: понятие, состав и виды. Отличие от хищения.</w:t>
      </w:r>
    </w:p>
    <w:p w:rsidR="00787B6D" w:rsidRPr="004604B5" w:rsidRDefault="00787B6D" w:rsidP="00787B6D">
      <w:pPr>
        <w:rPr>
          <w:rFonts w:ascii="Times New Roman" w:hAnsi="Times New Roman" w:cs="Times New Roman"/>
          <w:sz w:val="20"/>
          <w:szCs w:val="20"/>
        </w:rPr>
      </w:pPr>
      <w:r w:rsidRPr="004604B5">
        <w:rPr>
          <w:rFonts w:ascii="Times New Roman" w:hAnsi="Times New Roman" w:cs="Times New Roman"/>
          <w:sz w:val="20"/>
          <w:szCs w:val="20"/>
        </w:rPr>
        <w:t>39. Незаконное предпринимательство.</w:t>
      </w:r>
    </w:p>
    <w:p w:rsidR="00787B6D" w:rsidRPr="004604B5" w:rsidRDefault="00787B6D" w:rsidP="00787B6D">
      <w:pPr>
        <w:rPr>
          <w:rFonts w:ascii="Times New Roman" w:hAnsi="Times New Roman" w:cs="Times New Roman"/>
          <w:sz w:val="20"/>
          <w:szCs w:val="20"/>
        </w:rPr>
      </w:pPr>
      <w:r w:rsidRPr="004604B5">
        <w:rPr>
          <w:rFonts w:ascii="Times New Roman" w:hAnsi="Times New Roman" w:cs="Times New Roman"/>
          <w:sz w:val="20"/>
          <w:szCs w:val="20"/>
        </w:rPr>
        <w:t>40. Уголовные правонарушения против интересов службы в коммерческих и иных организациях: понятие, виды, особенности.</w:t>
      </w:r>
    </w:p>
    <w:p w:rsidR="00787B6D" w:rsidRPr="004604B5" w:rsidRDefault="00787B6D" w:rsidP="00787B6D">
      <w:pPr>
        <w:rPr>
          <w:rFonts w:ascii="Times New Roman" w:hAnsi="Times New Roman" w:cs="Times New Roman"/>
          <w:sz w:val="20"/>
          <w:szCs w:val="20"/>
        </w:rPr>
      </w:pPr>
      <w:r w:rsidRPr="004604B5">
        <w:rPr>
          <w:rFonts w:ascii="Times New Roman" w:hAnsi="Times New Roman" w:cs="Times New Roman"/>
          <w:sz w:val="20"/>
          <w:szCs w:val="20"/>
        </w:rPr>
        <w:t>41. Злоупотребление полномочиями (ст. 250 УК РК): понятие, особенности и разграничение от злоупотребления должностными полномочиями (ст. 361 УК РК) и получения взятки (ст. 366 УК РК).</w:t>
      </w:r>
    </w:p>
    <w:p w:rsidR="00787B6D" w:rsidRPr="004604B5" w:rsidRDefault="00787B6D" w:rsidP="00787B6D">
      <w:pPr>
        <w:rPr>
          <w:rFonts w:ascii="Times New Roman" w:hAnsi="Times New Roman" w:cs="Times New Roman"/>
          <w:sz w:val="20"/>
          <w:szCs w:val="20"/>
        </w:rPr>
      </w:pPr>
      <w:r w:rsidRPr="004604B5">
        <w:rPr>
          <w:rFonts w:ascii="Times New Roman" w:hAnsi="Times New Roman" w:cs="Times New Roman"/>
          <w:sz w:val="20"/>
          <w:szCs w:val="20"/>
        </w:rPr>
        <w:t>42. Коммерческий подкуп. Отличие от дачи взятки (ст. 367 УК РК).</w:t>
      </w:r>
    </w:p>
    <w:p w:rsidR="00787B6D" w:rsidRPr="004604B5" w:rsidRDefault="00787B6D" w:rsidP="00787B6D">
      <w:pPr>
        <w:rPr>
          <w:rFonts w:ascii="Times New Roman" w:hAnsi="Times New Roman" w:cs="Times New Roman"/>
          <w:sz w:val="20"/>
          <w:szCs w:val="20"/>
        </w:rPr>
      </w:pPr>
      <w:r w:rsidRPr="004604B5">
        <w:rPr>
          <w:rFonts w:ascii="Times New Roman" w:hAnsi="Times New Roman" w:cs="Times New Roman"/>
          <w:sz w:val="20"/>
          <w:szCs w:val="20"/>
        </w:rPr>
        <w:t>43. Уголовная ответственность за совершение акта терроризма.</w:t>
      </w:r>
    </w:p>
    <w:p w:rsidR="00787B6D" w:rsidRPr="004604B5" w:rsidRDefault="00787B6D" w:rsidP="00787B6D">
      <w:pPr>
        <w:rPr>
          <w:rFonts w:ascii="Times New Roman" w:hAnsi="Times New Roman" w:cs="Times New Roman"/>
          <w:sz w:val="20"/>
          <w:szCs w:val="20"/>
        </w:rPr>
      </w:pPr>
      <w:r w:rsidRPr="004604B5">
        <w:rPr>
          <w:rFonts w:ascii="Times New Roman" w:hAnsi="Times New Roman" w:cs="Times New Roman"/>
          <w:sz w:val="20"/>
          <w:szCs w:val="20"/>
        </w:rPr>
        <w:t>44. Захват заложника. Отграничение от похищения человека  и  незаконного лишения свободы (ст. 125 УК РК и ст. 126 УК РК).</w:t>
      </w:r>
    </w:p>
    <w:p w:rsidR="00787B6D" w:rsidRPr="004604B5" w:rsidRDefault="00787B6D" w:rsidP="00787B6D">
      <w:pPr>
        <w:rPr>
          <w:rFonts w:ascii="Times New Roman" w:hAnsi="Times New Roman" w:cs="Times New Roman"/>
          <w:sz w:val="20"/>
          <w:szCs w:val="20"/>
        </w:rPr>
      </w:pPr>
      <w:r w:rsidRPr="004604B5">
        <w:rPr>
          <w:rFonts w:ascii="Times New Roman" w:hAnsi="Times New Roman" w:cs="Times New Roman"/>
          <w:sz w:val="20"/>
          <w:szCs w:val="20"/>
        </w:rPr>
        <w:t>45. Хулиганство: понятие, признаки, основания уголовной ответственности. Разграничение от уголовных правонарушений против личности и административно наказуемого хулиганства.</w:t>
      </w:r>
    </w:p>
    <w:p w:rsidR="00787B6D" w:rsidRPr="004604B5" w:rsidRDefault="00787B6D" w:rsidP="00787B6D">
      <w:pPr>
        <w:rPr>
          <w:rFonts w:ascii="Times New Roman" w:hAnsi="Times New Roman" w:cs="Times New Roman"/>
          <w:sz w:val="20"/>
          <w:szCs w:val="20"/>
        </w:rPr>
      </w:pPr>
      <w:r w:rsidRPr="004604B5">
        <w:rPr>
          <w:rFonts w:ascii="Times New Roman" w:hAnsi="Times New Roman" w:cs="Times New Roman"/>
          <w:sz w:val="20"/>
          <w:szCs w:val="20"/>
        </w:rPr>
        <w:t>46. Незаконный оборот оружия (ст. 287,  288, 289, 291 УК РК). Понятие оружия и его виды. Условия уголовной ответственности и основания освобождения от нее.</w:t>
      </w:r>
    </w:p>
    <w:p w:rsidR="00787B6D" w:rsidRPr="004604B5" w:rsidRDefault="00787B6D" w:rsidP="00787B6D">
      <w:pPr>
        <w:rPr>
          <w:rFonts w:ascii="Times New Roman" w:hAnsi="Times New Roman" w:cs="Times New Roman"/>
          <w:sz w:val="20"/>
          <w:szCs w:val="20"/>
        </w:rPr>
      </w:pPr>
      <w:r w:rsidRPr="004604B5">
        <w:rPr>
          <w:rFonts w:ascii="Times New Roman" w:hAnsi="Times New Roman" w:cs="Times New Roman"/>
          <w:sz w:val="20"/>
          <w:szCs w:val="20"/>
        </w:rPr>
        <w:t>47.  Уголовная ответственность за незаконный оборот наркотических средств, психотропных веществ и их аналогов (ст. 296 – 300 УК РК и ст. 302-303 УК РК). Предмет этих преступлений, его особенности.</w:t>
      </w:r>
    </w:p>
    <w:p w:rsidR="00787B6D" w:rsidRPr="004604B5" w:rsidRDefault="00787B6D" w:rsidP="00787B6D">
      <w:pPr>
        <w:rPr>
          <w:rFonts w:ascii="Times New Roman" w:hAnsi="Times New Roman" w:cs="Times New Roman"/>
          <w:sz w:val="20"/>
          <w:szCs w:val="20"/>
        </w:rPr>
      </w:pPr>
      <w:r w:rsidRPr="004604B5">
        <w:rPr>
          <w:rFonts w:ascii="Times New Roman" w:hAnsi="Times New Roman" w:cs="Times New Roman"/>
          <w:sz w:val="20"/>
          <w:szCs w:val="20"/>
        </w:rPr>
        <w:t>48. Уголовные правонарушения в сфере информатизации и связи: понятие, виды и краткая уголовно – правовая характеристика.</w:t>
      </w:r>
    </w:p>
    <w:p w:rsidR="00787B6D" w:rsidRPr="004604B5" w:rsidRDefault="00787B6D" w:rsidP="00787B6D">
      <w:pPr>
        <w:rPr>
          <w:rFonts w:ascii="Times New Roman" w:hAnsi="Times New Roman" w:cs="Times New Roman"/>
          <w:sz w:val="20"/>
          <w:szCs w:val="20"/>
        </w:rPr>
      </w:pPr>
      <w:r w:rsidRPr="004604B5">
        <w:rPr>
          <w:rFonts w:ascii="Times New Roman" w:hAnsi="Times New Roman" w:cs="Times New Roman"/>
          <w:sz w:val="20"/>
          <w:szCs w:val="20"/>
        </w:rPr>
        <w:t>49. Уголовные правонарушения  против порядка управления: понятие, виды и краткая уголовно – правовая характеристика.</w:t>
      </w:r>
    </w:p>
    <w:p w:rsidR="00787B6D" w:rsidRPr="004604B5" w:rsidRDefault="00787B6D" w:rsidP="00787B6D">
      <w:pPr>
        <w:rPr>
          <w:rFonts w:ascii="Times New Roman" w:hAnsi="Times New Roman" w:cs="Times New Roman"/>
          <w:sz w:val="20"/>
          <w:szCs w:val="20"/>
        </w:rPr>
      </w:pPr>
      <w:r w:rsidRPr="004604B5">
        <w:rPr>
          <w:rFonts w:ascii="Times New Roman" w:hAnsi="Times New Roman" w:cs="Times New Roman"/>
          <w:sz w:val="20"/>
          <w:szCs w:val="20"/>
        </w:rPr>
        <w:t>59. Уголовные правонарушения  против правосудия и порядка исполнения наказаний: понятие, виды и краткая уголовно – правовая характеристика.</w:t>
      </w:r>
    </w:p>
    <w:p w:rsidR="00787B6D" w:rsidRPr="004604B5" w:rsidRDefault="00787B6D" w:rsidP="00787B6D">
      <w:pPr>
        <w:rPr>
          <w:rFonts w:ascii="Times New Roman" w:hAnsi="Times New Roman" w:cs="Times New Roman"/>
          <w:sz w:val="20"/>
          <w:szCs w:val="20"/>
        </w:rPr>
      </w:pPr>
    </w:p>
    <w:sectPr w:rsidR="00787B6D" w:rsidRPr="004604B5" w:rsidSect="004F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B6D"/>
    <w:rsid w:val="001E2DFF"/>
    <w:rsid w:val="004F2396"/>
    <w:rsid w:val="00575A4F"/>
    <w:rsid w:val="00787B6D"/>
    <w:rsid w:val="0079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2015-01-30T13:59:00Z</dcterms:created>
  <dcterms:modified xsi:type="dcterms:W3CDTF">2019-01-18T07:39:00Z</dcterms:modified>
</cp:coreProperties>
</file>